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4EE47ACD" w14:textId="77777777" w:rsidR="004C4C33" w:rsidRPr="0070462E" w:rsidRDefault="004C4C33" w:rsidP="004C4C33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2E47EECE" w14:textId="77777777" w:rsidR="004C4C33" w:rsidRPr="003D6A16" w:rsidRDefault="004C4C33" w:rsidP="004C4C33">
      <w:pPr>
        <w:spacing w:before="120" w:after="120"/>
        <w:jc w:val="both"/>
        <w:rPr>
          <w:rFonts w:eastAsia="Calibri" w:cstheme="minorHAnsi"/>
          <w:bCs/>
          <w:szCs w:val="18"/>
        </w:rPr>
      </w:pPr>
    </w:p>
    <w:p w14:paraId="18A110A2" w14:textId="77777777" w:rsidR="004C4C33" w:rsidRPr="0070462E" w:rsidRDefault="004C4C33" w:rsidP="004C4C33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7607C860" w14:textId="77777777" w:rsidR="004C4C33" w:rsidRPr="0070462E" w:rsidRDefault="004C4C33" w:rsidP="004C4C33">
      <w:pPr>
        <w:numPr>
          <w:ilvl w:val="1"/>
          <w:numId w:val="19"/>
        </w:numPr>
        <w:spacing w:before="120" w:after="120"/>
        <w:ind w:left="1080"/>
        <w:contextualSpacing/>
        <w:jc w:val="both"/>
        <w:rPr>
          <w:rFonts w:eastAsia="Calibri" w:cstheme="minorHAnsi"/>
          <w:bCs/>
          <w:szCs w:val="18"/>
        </w:rPr>
      </w:pPr>
      <w:r w:rsidRPr="003D6A16">
        <w:rPr>
          <w:rFonts w:eastAsia="Calibri" w:cstheme="minorHAnsi"/>
          <w:bCs/>
          <w:szCs w:val="18"/>
        </w:rPr>
        <w:t>Nie podlegają wykluczeniu na podstawie pkt.  9.4.2.1 – 9.4.2.14 Procedury Zakupów PGE Dystrybucja S.A. oraz 9.4.3 Procedury Zakupów PGE Dystrybucja S.A.,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239F0D8D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27D7ABAC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17E1A9F9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474269AF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59DD2934" w14:textId="77777777" w:rsidR="004C4C33" w:rsidRPr="0070462E" w:rsidRDefault="004C4C33" w:rsidP="004C4C33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bywateli rosyjskich</w:t>
      </w:r>
      <w:r>
        <w:rPr>
          <w:rFonts w:cstheme="minorHAnsi"/>
          <w:szCs w:val="18"/>
          <w:lang w:eastAsia="pl-PL"/>
        </w:rPr>
        <w:t>,</w:t>
      </w:r>
      <w:r w:rsidRPr="0070462E">
        <w:rPr>
          <w:rFonts w:cstheme="minorHAnsi"/>
          <w:szCs w:val="18"/>
          <w:lang w:eastAsia="pl-PL"/>
        </w:rPr>
        <w:t xml:space="preserve"> osób fizycznych</w:t>
      </w:r>
      <w:r>
        <w:rPr>
          <w:rFonts w:cstheme="minorHAnsi"/>
          <w:szCs w:val="18"/>
          <w:lang w:eastAsia="pl-PL"/>
        </w:rPr>
        <w:t xml:space="preserve"> zamieszkałych w Rosji</w:t>
      </w:r>
      <w:r w:rsidRPr="0070462E">
        <w:rPr>
          <w:rFonts w:cstheme="minorHAnsi"/>
          <w:szCs w:val="18"/>
          <w:lang w:eastAsia="pl-PL"/>
        </w:rPr>
        <w:t xml:space="preserve"> 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14828670" w14:textId="77777777" w:rsidR="004C4C33" w:rsidRPr="0070462E" w:rsidRDefault="004C4C33" w:rsidP="004C4C33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>
        <w:rPr>
          <w:rFonts w:cstheme="minorHAnsi"/>
          <w:szCs w:val="18"/>
          <w:lang w:eastAsia="pl-PL"/>
        </w:rPr>
        <w:t xml:space="preserve">osoby fizycznej lub prawnej,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6E6C224B" w14:textId="77777777" w:rsidR="004C4C33" w:rsidRPr="0070462E" w:rsidRDefault="004C4C33" w:rsidP="004C4C33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>
        <w:rPr>
          <w:rFonts w:cstheme="minorHAnsi"/>
          <w:szCs w:val="18"/>
          <w:lang w:eastAsia="pl-PL"/>
        </w:rPr>
        <w:t xml:space="preserve"> osoby fizycznej lub prawnej,</w:t>
      </w:r>
      <w:r w:rsidRPr="0070462E">
        <w:rPr>
          <w:rFonts w:cstheme="minorHAnsi"/>
          <w:szCs w:val="18"/>
          <w:lang w:eastAsia="pl-PL"/>
        </w:rPr>
        <w:t xml:space="preserve"> podmiotu</w:t>
      </w:r>
      <w:r>
        <w:rPr>
          <w:rFonts w:cstheme="minorHAnsi"/>
          <w:szCs w:val="18"/>
          <w:lang w:eastAsia="pl-PL"/>
        </w:rPr>
        <w:t xml:space="preserve"> lub organu</w:t>
      </w:r>
      <w:r w:rsidRPr="0070462E">
        <w:rPr>
          <w:rFonts w:cstheme="minorHAnsi"/>
          <w:szCs w:val="18"/>
          <w:lang w:eastAsia="pl-PL"/>
        </w:rPr>
        <w:t xml:space="preserve">, </w:t>
      </w:r>
      <w:r>
        <w:rPr>
          <w:rFonts w:cstheme="minorHAnsi"/>
          <w:szCs w:val="18"/>
          <w:lang w:eastAsia="pl-PL"/>
        </w:rPr>
        <w:t xml:space="preserve">o </w:t>
      </w:r>
      <w:r w:rsidRPr="0070462E">
        <w:rPr>
          <w:rFonts w:cstheme="minorHAnsi"/>
          <w:szCs w:val="18"/>
          <w:lang w:eastAsia="pl-PL"/>
        </w:rPr>
        <w:t>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456C8C82" w14:textId="77777777" w:rsidR="004C4C33" w:rsidRPr="0070462E" w:rsidRDefault="004C4C33" w:rsidP="004C4C33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0573B67" w14:textId="77777777" w:rsidR="004C4C33" w:rsidRPr="0070462E" w:rsidRDefault="004C4C33" w:rsidP="004C4C33">
      <w:pPr>
        <w:shd w:val="clear" w:color="auto" w:fill="FFFFFF" w:themeFill="background1"/>
        <w:spacing w:line="260" w:lineRule="exact"/>
        <w:jc w:val="both"/>
        <w:rPr>
          <w:rFonts w:cstheme="minorHAnsi"/>
          <w:szCs w:val="18"/>
          <w:lang w:eastAsia="pl-PL"/>
        </w:rPr>
      </w:pPr>
    </w:p>
    <w:p w14:paraId="5D8ED900" w14:textId="77777777" w:rsidR="004C4C33" w:rsidRPr="0070462E" w:rsidRDefault="004C4C33" w:rsidP="004C4C33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C27B522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2A5CB4EA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41954D80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17CAEED6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5F393838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312EAA31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643D837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53CA9B95" w14:textId="77777777" w:rsidR="004C4C33" w:rsidRPr="0070462E" w:rsidRDefault="004C4C33" w:rsidP="004C4C33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1EBF88A9" w14:textId="77777777" w:rsidR="004C4C33" w:rsidRPr="0070462E" w:rsidRDefault="004C4C33" w:rsidP="004C4C33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34EA7397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21614A8A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2C754C14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2AF45ABB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7B498C00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4F8CD48F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68C355D4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28C084BA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7CB09DD2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1EA381B8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01B43036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78AA3C37" w14:textId="77777777" w:rsidR="004C4C33" w:rsidRPr="0070462E" w:rsidRDefault="004C4C33" w:rsidP="004C4C33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7D68E0B8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 xml:space="preserve">) w technologii PPN (prac pod napięciem) – 2 osoby 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lastRenderedPageBreak/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</w:r>
      <w:r w:rsidRPr="00E35E25">
        <w:rPr>
          <w:rFonts w:cstheme="minorHAnsi"/>
          <w:b/>
          <w:bCs/>
          <w:sz w:val="20"/>
          <w:szCs w:val="20"/>
          <w:lang w:eastAsia="pl-PL"/>
        </w:rPr>
        <w:t>Ubezpieczenie od odpowiedzialności cywilnej w zakresie prowadzonej działalności związanej z przedmiotem zakupu na sumę gwarancyjną w wysokości co najmniej 1,0 mln zł</w:t>
      </w:r>
      <w:r w:rsidRPr="000A506D">
        <w:rPr>
          <w:rFonts w:cstheme="minorHAnsi"/>
          <w:szCs w:val="18"/>
          <w:lang w:eastAsia="pl-PL"/>
        </w:rPr>
        <w:t xml:space="preserve">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 xml:space="preserve">W przypadku Wykonawców wspólnie ubiegających się o Zamówienie, przedmiotowe oświadczenie składa każdy z tych Wykonawców lub Wykonawca upoważniony do ich reprezentowania. W przypadku gdy Wykonawca polega w celu wykazania </w:t>
      </w:r>
      <w:r w:rsidRPr="0070462E">
        <w:rPr>
          <w:rFonts w:eastAsia="Calibri" w:cstheme="minorHAnsi"/>
          <w:szCs w:val="18"/>
        </w:rPr>
        <w:lastRenderedPageBreak/>
        <w:t>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E35E25">
        <w:rPr>
          <w:rFonts w:eastAsia="Calibri" w:cstheme="minorHAnsi"/>
          <w:b/>
          <w:bCs/>
          <w:iCs/>
          <w:szCs w:val="18"/>
        </w:rPr>
        <w:t>Odpis lub informację z Krajowego Rejestru Sądowego lub z Centralnej Ewidencji i Informacji o Działalności Gospodarczej,</w:t>
      </w:r>
      <w:r w:rsidRPr="0070462E">
        <w:rPr>
          <w:rFonts w:eastAsia="Calibri" w:cstheme="minorHAnsi"/>
          <w:iCs/>
          <w:szCs w:val="18"/>
        </w:rPr>
        <w:t xml:space="preserve">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E35E25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b/>
          <w:bCs/>
          <w:sz w:val="20"/>
          <w:szCs w:val="20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E35E25">
        <w:rPr>
          <w:rFonts w:eastAsia="Calibri" w:cstheme="minorHAnsi"/>
          <w:b/>
          <w:bCs/>
          <w:sz w:val="20"/>
          <w:szCs w:val="20"/>
        </w:rPr>
        <w:t>wraz z dokumentem potwierdzającym opłacenie składki ubezpieczeniowej</w:t>
      </w:r>
    </w:p>
    <w:p w14:paraId="2B9DE175" w14:textId="77777777" w:rsidR="00837FDD" w:rsidRPr="00E35E25" w:rsidRDefault="00837FDD" w:rsidP="00837FDD">
      <w:pPr>
        <w:spacing w:before="120"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0CDE3E35" w:rsidR="00347E8D" w:rsidRPr="006B2C28" w:rsidRDefault="00392352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</w:t>
          </w:r>
          <w:r w:rsidR="00EF0E98">
            <w:rPr>
              <w:rFonts w:asciiTheme="majorHAnsi" w:hAnsiTheme="majorHAnsi"/>
              <w:color w:val="000000" w:themeColor="text1"/>
              <w:sz w:val="14"/>
              <w:szCs w:val="18"/>
            </w:rPr>
            <w:t>04643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.</w:t>
          </w:r>
          <w:r w:rsidR="00B97F68" w:rsidRPr="00B97F6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62071348">
    <w:abstractNumId w:val="19"/>
  </w:num>
  <w:num w:numId="2" w16cid:durableId="1732459986">
    <w:abstractNumId w:val="7"/>
  </w:num>
  <w:num w:numId="3" w16cid:durableId="1234124332">
    <w:abstractNumId w:val="13"/>
  </w:num>
  <w:num w:numId="4" w16cid:durableId="1467772253">
    <w:abstractNumId w:val="21"/>
  </w:num>
  <w:num w:numId="5" w16cid:durableId="831070746">
    <w:abstractNumId w:val="19"/>
  </w:num>
  <w:num w:numId="6" w16cid:durableId="569925833">
    <w:abstractNumId w:val="19"/>
  </w:num>
  <w:num w:numId="7" w16cid:durableId="251595114">
    <w:abstractNumId w:val="3"/>
  </w:num>
  <w:num w:numId="8" w16cid:durableId="391850447">
    <w:abstractNumId w:val="30"/>
  </w:num>
  <w:num w:numId="9" w16cid:durableId="1792900025">
    <w:abstractNumId w:val="17"/>
  </w:num>
  <w:num w:numId="10" w16cid:durableId="1259558282">
    <w:abstractNumId w:val="4"/>
  </w:num>
  <w:num w:numId="11" w16cid:durableId="1400058000">
    <w:abstractNumId w:val="14"/>
  </w:num>
  <w:num w:numId="12" w16cid:durableId="1744445620">
    <w:abstractNumId w:val="12"/>
  </w:num>
  <w:num w:numId="13" w16cid:durableId="565384451">
    <w:abstractNumId w:val="29"/>
  </w:num>
  <w:num w:numId="14" w16cid:durableId="1079139559">
    <w:abstractNumId w:val="23"/>
  </w:num>
  <w:num w:numId="15" w16cid:durableId="387996502">
    <w:abstractNumId w:val="16"/>
  </w:num>
  <w:num w:numId="16" w16cid:durableId="1250847786">
    <w:abstractNumId w:val="10"/>
  </w:num>
  <w:num w:numId="17" w16cid:durableId="225652506">
    <w:abstractNumId w:val="5"/>
  </w:num>
  <w:num w:numId="18" w16cid:durableId="15065534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76221490">
    <w:abstractNumId w:val="0"/>
  </w:num>
  <w:num w:numId="20" w16cid:durableId="1552110285">
    <w:abstractNumId w:val="31"/>
  </w:num>
  <w:num w:numId="21" w16cid:durableId="1059210248">
    <w:abstractNumId w:val="1"/>
  </w:num>
  <w:num w:numId="22" w16cid:durableId="827791579">
    <w:abstractNumId w:val="15"/>
  </w:num>
  <w:num w:numId="23" w16cid:durableId="1076703729">
    <w:abstractNumId w:val="11"/>
  </w:num>
  <w:num w:numId="24" w16cid:durableId="1633825362">
    <w:abstractNumId w:val="22"/>
  </w:num>
  <w:num w:numId="25" w16cid:durableId="106000157">
    <w:abstractNumId w:val="27"/>
  </w:num>
  <w:num w:numId="26" w16cid:durableId="191697039">
    <w:abstractNumId w:val="2"/>
  </w:num>
  <w:num w:numId="27" w16cid:durableId="1846095250">
    <w:abstractNumId w:val="26"/>
  </w:num>
  <w:num w:numId="28" w16cid:durableId="802621539">
    <w:abstractNumId w:val="24"/>
  </w:num>
  <w:num w:numId="29" w16cid:durableId="10693768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09318823">
    <w:abstractNumId w:val="20"/>
  </w:num>
  <w:num w:numId="31" w16cid:durableId="1170175022">
    <w:abstractNumId w:val="18"/>
  </w:num>
  <w:num w:numId="32" w16cid:durableId="19289973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6487116">
    <w:abstractNumId w:val="28"/>
  </w:num>
  <w:num w:numId="34" w16cid:durableId="188980320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C4C3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06874"/>
    <w:rsid w:val="00E12F47"/>
    <w:rsid w:val="00E16545"/>
    <w:rsid w:val="00E2123D"/>
    <w:rsid w:val="00E30B4B"/>
    <w:rsid w:val="00E33932"/>
    <w:rsid w:val="00E35E25"/>
    <w:rsid w:val="00E413AB"/>
    <w:rsid w:val="00E41451"/>
    <w:rsid w:val="00E45F98"/>
    <w:rsid w:val="00E56B47"/>
    <w:rsid w:val="00E66F4B"/>
    <w:rsid w:val="00E706C2"/>
    <w:rsid w:val="00E72CD1"/>
    <w:rsid w:val="00E7536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0E98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RBM.docx</dmsv2BaseFileName>
    <dmsv2BaseDisplayName xmlns="http://schemas.microsoft.com/sharepoint/v3">Załącznik nr 2 do SWZ - Warunki udziału w postepowaniu - PT RBM</dmsv2BaseDisplayName>
    <dmsv2SWPP2ObjectNumber xmlns="http://schemas.microsoft.com/sharepoint/v3">POST/DYS/OLD/GZ/04643/2025                        </dmsv2SWPP2ObjectNumber>
    <dmsv2SWPP2SumMD5 xmlns="http://schemas.microsoft.com/sharepoint/v3">316e47bd43611d9593e524cded23e9b3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24109073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JEUP5JKVCYQC-922955212-17047</_dlc_DocId>
    <_dlc_DocIdUrl xmlns="a19cb1c7-c5c7-46d4-85ae-d83685407bba">
      <Url>https://swpp2.dms.gkpge.pl/sites/41/_layouts/15/DocIdRedir.aspx?ID=JEUP5JKVCYQC-922955212-17047</Url>
      <Description>JEUP5JKVCYQC-922955212-17047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7D75D-E033-4896-9DBF-9A0193D976A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E90514-1281-4773-99ED-6FD8934858C6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5</TotalTime>
  <Pages>6</Pages>
  <Words>3681</Words>
  <Characters>22090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Stasiak Barbara [PGE Dystr. O.Łódź]</cp:lastModifiedBy>
  <cp:revision>5</cp:revision>
  <cp:lastPrinted>2024-07-15T11:21:00Z</cp:lastPrinted>
  <dcterms:created xsi:type="dcterms:W3CDTF">2025-10-13T11:10:00Z</dcterms:created>
  <dcterms:modified xsi:type="dcterms:W3CDTF">2026-01-13T07:32:00Z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63725ac9-908e-4dbd-ab59-5c2c201d2cb6</vt:lpwstr>
  </property>
</Properties>
</file>